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AB06" w14:textId="609B471F" w:rsidR="00FA4D98" w:rsidRDefault="00FA4D98" w:rsidP="003B2FE9">
      <w:pPr>
        <w:rPr>
          <w:rStyle w:val="a5"/>
          <w:rFonts w:ascii="Times New Roman" w:hAnsi="Times New Roman" w:cs="Times New Roman"/>
          <w:sz w:val="28"/>
          <w:szCs w:val="28"/>
        </w:rPr>
      </w:pPr>
    </w:p>
    <w:tbl>
      <w:tblPr>
        <w:tblStyle w:val="61"/>
        <w:tblpPr w:leftFromText="180" w:rightFromText="180" w:vertAnchor="text" w:horzAnchor="margin" w:tblpXSpec="right" w:tblpY="487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FB66E1" w:rsidRPr="00FB66E1" w14:paraId="77053B79" w14:textId="77777777" w:rsidTr="00FB66E1">
        <w:trPr>
          <w:trHeight w:val="817"/>
        </w:trPr>
        <w:tc>
          <w:tcPr>
            <w:tcW w:w="5619" w:type="dxa"/>
          </w:tcPr>
          <w:p w14:paraId="75EBED8D" w14:textId="451FE8C3" w:rsidR="00FB66E1" w:rsidRPr="00FB66E1" w:rsidRDefault="00FB66E1" w:rsidP="00FB66E1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1EC77789" w14:textId="43E7C12C" w:rsidR="00FB66E1" w:rsidRPr="00FB66E1" w:rsidRDefault="006552C0" w:rsidP="00CC450D">
      <w:pPr>
        <w:pStyle w:val="1"/>
        <w:spacing w:line="240" w:lineRule="exact"/>
        <w:ind w:firstLine="7796"/>
        <w:jc w:val="center"/>
      </w:pPr>
      <w:r w:rsidRPr="006C7270">
        <w:rPr>
          <w:rStyle w:val="a5"/>
          <w:b w:val="0"/>
          <w:bCs/>
        </w:rPr>
        <w:t>Приложение</w:t>
      </w:r>
      <w:r w:rsidRPr="006C7270">
        <w:t xml:space="preserve"> </w:t>
      </w:r>
      <w:r w:rsidR="00DE3D77">
        <w:t>20</w:t>
      </w:r>
      <w:r w:rsidR="00FB66E1">
        <w:br/>
      </w:r>
      <w:r w:rsidR="00FB66E1">
        <w:br/>
      </w:r>
      <w:r w:rsidR="00FB66E1">
        <w:br/>
      </w:r>
      <w:r w:rsidR="00FB66E1">
        <w:br/>
      </w:r>
      <w:r w:rsidR="00CC450D">
        <w:rPr>
          <w:rFonts w:cs="Times New Roman"/>
          <w:szCs w:val="28"/>
        </w:rPr>
        <w:br/>
      </w:r>
      <w:r w:rsidR="00CC450D">
        <w:rPr>
          <w:rFonts w:cs="Times New Roman"/>
          <w:szCs w:val="28"/>
        </w:rPr>
        <w:br/>
      </w:r>
      <w:r w:rsidRPr="006552C0">
        <w:rPr>
          <w:rFonts w:cs="Times New Roman"/>
          <w:szCs w:val="28"/>
        </w:rPr>
        <w:t>Программа</w:t>
      </w:r>
      <w:r w:rsidR="00126FE0">
        <w:rPr>
          <w:rFonts w:cs="Times New Roman"/>
          <w:szCs w:val="28"/>
        </w:rPr>
        <w:br/>
      </w:r>
      <w:r w:rsidRPr="006552C0">
        <w:rPr>
          <w:rFonts w:cs="Times New Roman"/>
          <w:szCs w:val="28"/>
        </w:rPr>
        <w:t xml:space="preserve">государственных внутренних заимствований Чеченской Республики </w:t>
      </w:r>
      <w:r w:rsidR="00126FE0">
        <w:rPr>
          <w:rFonts w:cs="Times New Roman"/>
          <w:szCs w:val="28"/>
        </w:rPr>
        <w:br/>
      </w:r>
      <w:r w:rsidRPr="006552C0">
        <w:rPr>
          <w:rFonts w:cs="Times New Roman"/>
          <w:szCs w:val="28"/>
        </w:rPr>
        <w:t xml:space="preserve">на плановый период </w:t>
      </w:r>
      <w:r w:rsidR="000E7A34">
        <w:rPr>
          <w:rFonts w:cs="Times New Roman"/>
          <w:szCs w:val="28"/>
        </w:rPr>
        <w:t>2027</w:t>
      </w:r>
      <w:r w:rsidRPr="006552C0">
        <w:rPr>
          <w:rFonts w:cs="Times New Roman"/>
          <w:szCs w:val="28"/>
        </w:rPr>
        <w:t xml:space="preserve"> и </w:t>
      </w:r>
      <w:r w:rsidR="000E7A34">
        <w:rPr>
          <w:rFonts w:cs="Times New Roman"/>
          <w:szCs w:val="28"/>
        </w:rPr>
        <w:t>2028</w:t>
      </w:r>
      <w:r w:rsidRPr="006552C0">
        <w:rPr>
          <w:rFonts w:cs="Times New Roman"/>
          <w:szCs w:val="28"/>
        </w:rPr>
        <w:t xml:space="preserve"> годов</w:t>
      </w:r>
    </w:p>
    <w:p w14:paraId="65418FDE" w14:textId="77777777" w:rsidR="006552C0" w:rsidRDefault="006552C0" w:rsidP="006552C0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1701"/>
        <w:gridCol w:w="1418"/>
        <w:gridCol w:w="1701"/>
        <w:gridCol w:w="1417"/>
      </w:tblGrid>
      <w:tr w:rsidR="001974C0" w:rsidRPr="00054F06" w14:paraId="1B601DD8" w14:textId="77777777" w:rsidTr="00433016">
        <w:trPr>
          <w:trHeight w:val="20"/>
          <w:jc w:val="center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29EC9" w14:textId="77777777" w:rsidR="001974C0" w:rsidRPr="00054F06" w:rsidRDefault="001974C0" w:rsidP="001974C0">
            <w:pPr>
              <w:ind w:firstLine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Государственные внутренние заимствования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80E1" w14:textId="3CA9EF82" w:rsidR="001974C0" w:rsidRPr="00054F06" w:rsidRDefault="000E7A34" w:rsidP="001974C0">
            <w:pPr>
              <w:ind w:firstLine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="001974C0" w:rsidRPr="00054F0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36F4F5" w14:textId="585EFE52" w:rsidR="001974C0" w:rsidRPr="00054F06" w:rsidRDefault="000E7A34" w:rsidP="001974C0">
            <w:pPr>
              <w:ind w:firstLine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  <w:r w:rsidR="001974C0" w:rsidRPr="00054F0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1974C0" w:rsidRPr="00054F06" w14:paraId="7D7D41EB" w14:textId="77777777" w:rsidTr="00433016">
        <w:trPr>
          <w:trHeight w:val="398"/>
          <w:jc w:val="center"/>
        </w:trPr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BD8" w14:textId="77777777" w:rsidR="001974C0" w:rsidRPr="00054F06" w:rsidRDefault="001974C0" w:rsidP="001974C0">
            <w:pPr>
              <w:ind w:firstLine="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8609" w14:textId="77777777" w:rsidR="001974C0" w:rsidRPr="00054F06" w:rsidRDefault="001974C0" w:rsidP="001974C0">
            <w:pPr>
              <w:ind w:firstLine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Привлечение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D592" w14:textId="77777777" w:rsidR="001974C0" w:rsidRPr="00054F06" w:rsidRDefault="001974C0" w:rsidP="001974C0">
            <w:pPr>
              <w:ind w:firstLine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Погашение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14C4" w14:textId="77777777" w:rsidR="001974C0" w:rsidRPr="00054F06" w:rsidRDefault="001974C0" w:rsidP="001974C0">
            <w:pPr>
              <w:ind w:firstLine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Привлечение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6944B2" w14:textId="77777777" w:rsidR="001974C0" w:rsidRPr="00054F06" w:rsidRDefault="001974C0" w:rsidP="001974C0">
            <w:pPr>
              <w:ind w:firstLine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Погашение</w:t>
            </w:r>
          </w:p>
        </w:tc>
      </w:tr>
      <w:tr w:rsidR="008C7C70" w:rsidRPr="00054F06" w14:paraId="49441A69" w14:textId="77777777" w:rsidTr="00433016">
        <w:trPr>
          <w:trHeight w:val="2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E2BC" w14:textId="77777777" w:rsidR="008C7C70" w:rsidRPr="00054F06" w:rsidRDefault="008C7C70" w:rsidP="008C7C70">
            <w:pPr>
              <w:ind w:firstLine="22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24A2" w14:textId="44D22FDC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28A0" w14:textId="0E0AA477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3569">
              <w:rPr>
                <w:rFonts w:ascii="Times New Roman" w:hAnsi="Times New Roman" w:cs="Times New Roman"/>
                <w:sz w:val="20"/>
                <w:szCs w:val="20"/>
              </w:rPr>
              <w:t>1 226 193,0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70CC" w14:textId="0B05FBF3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E0072" w14:textId="204737A5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3569">
              <w:rPr>
                <w:rFonts w:ascii="Times New Roman" w:hAnsi="Times New Roman" w:cs="Times New Roman"/>
                <w:sz w:val="20"/>
                <w:szCs w:val="20"/>
              </w:rPr>
              <w:t>1 226 193,0</w:t>
            </w:r>
          </w:p>
        </w:tc>
      </w:tr>
      <w:tr w:rsidR="008C7C70" w:rsidRPr="00054F06" w14:paraId="55B5D177" w14:textId="77777777" w:rsidTr="00433016">
        <w:trPr>
          <w:trHeight w:val="2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17DE" w14:textId="77777777" w:rsidR="008C7C70" w:rsidRPr="00054F06" w:rsidRDefault="008C7C70" w:rsidP="008C7C70">
            <w:pPr>
              <w:ind w:firstLine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84CD" w14:textId="77777777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8E8D" w14:textId="77777777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AE82" w14:textId="77777777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D991A9" w14:textId="77777777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7C70" w:rsidRPr="00054F06" w14:paraId="2ADCAFED" w14:textId="77777777" w:rsidTr="00433016">
        <w:trPr>
          <w:trHeight w:val="2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B09A" w14:textId="209736A5" w:rsidR="008C7C70" w:rsidRPr="00054F06" w:rsidRDefault="008C7C70" w:rsidP="008C7C70">
            <w:pPr>
              <w:ind w:firstLine="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кредиты за счет временно свободных средств единого счета федерального бюджета </w:t>
            </w:r>
            <w:r w:rsidRPr="00D97CD8">
              <w:rPr>
                <w:rFonts w:ascii="Times New Roman" w:hAnsi="Times New Roman" w:cs="Times New Roman"/>
                <w:sz w:val="20"/>
                <w:szCs w:val="20"/>
              </w:rPr>
              <w:t>на срок до пятнадцати лет с взиманием платы за пользование ими по ставке 3 процента годовых с правом досрочного погашения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CCC6" w14:textId="3A76A215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B70C" w14:textId="29B2EBD6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55F7">
              <w:rPr>
                <w:rFonts w:ascii="Times New Roman" w:hAnsi="Times New Roman" w:cs="Times New Roman"/>
                <w:bCs/>
                <w:sz w:val="20"/>
                <w:szCs w:val="20"/>
              </w:rPr>
              <w:t>41 300,0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2F96" w14:textId="7E0BF8A3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095A5E" w14:textId="5C6F5F76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55F7">
              <w:rPr>
                <w:rFonts w:ascii="Times New Roman" w:hAnsi="Times New Roman" w:cs="Times New Roman"/>
                <w:bCs/>
                <w:sz w:val="20"/>
                <w:szCs w:val="20"/>
              </w:rPr>
              <w:t>41 300,0</w:t>
            </w:r>
          </w:p>
        </w:tc>
      </w:tr>
      <w:tr w:rsidR="008C7C70" w:rsidRPr="00054F06" w14:paraId="53CD56E2" w14:textId="77777777" w:rsidTr="00433016">
        <w:trPr>
          <w:trHeight w:val="2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E086" w14:textId="77777777" w:rsidR="008C7C70" w:rsidRPr="00054F06" w:rsidRDefault="008C7C70" w:rsidP="008C7C70">
            <w:pPr>
              <w:ind w:firstLine="22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бюджетные кредиты за счет средств федерального бюджета</w:t>
            </w: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 xml:space="preserve"> для частичного покрытия дефицита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752E" w14:textId="4EF40BF0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5355" w14:textId="1BFE1206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Pr="00A03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Pr="00A036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B3C1" w14:textId="2B6E4BA4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1CBEB7" w14:textId="01EF75A4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Pr="00A03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Pr="00A036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C7C70" w:rsidRPr="00054F06" w14:paraId="60333BCB" w14:textId="77777777" w:rsidTr="00433016">
        <w:trPr>
          <w:trHeight w:val="2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053B" w14:textId="77777777" w:rsidR="008C7C70" w:rsidRPr="00054F06" w:rsidRDefault="008C7C70" w:rsidP="008C7C70">
            <w:pPr>
              <w:ind w:firstLine="22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sz w:val="20"/>
                <w:szCs w:val="20"/>
              </w:rPr>
              <w:t>бюджетные кредиты за счет средств федерального бюджета на пополнение остатков средств на счетах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55D6" w14:textId="72DA0FF0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F5CA" w14:textId="19B068E8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ABF" w14:textId="1AE3631D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898EAC" w14:textId="550A74B4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C7C70" w:rsidRPr="00054F06" w14:paraId="230091A1" w14:textId="77777777" w:rsidTr="00433016">
        <w:trPr>
          <w:trHeight w:val="2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B663" w14:textId="77777777" w:rsidR="008C7C70" w:rsidRPr="00054F06" w:rsidRDefault="008C7C70" w:rsidP="008C7C70">
            <w:pPr>
              <w:ind w:firstLine="22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бюджетные кредиты за счет средств федерального бюджета на финансовое обеспечение реализации инфраструктурных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AD0F" w14:textId="0BEDB284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0206" w14:textId="71C08CEA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7E4A">
              <w:rPr>
                <w:rFonts w:ascii="Times New Roman" w:hAnsi="Times New Roman" w:cs="Times New Roman"/>
                <w:sz w:val="20"/>
                <w:szCs w:val="20"/>
              </w:rPr>
              <w:t>994 641,9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7765" w14:textId="6DDD3FE4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3D4804" w14:textId="1647E09B" w:rsidR="008C7C70" w:rsidRPr="004A095B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7E4A">
              <w:rPr>
                <w:rFonts w:ascii="Times New Roman" w:hAnsi="Times New Roman" w:cs="Times New Roman"/>
                <w:sz w:val="20"/>
                <w:szCs w:val="20"/>
              </w:rPr>
              <w:t>994 641,9</w:t>
            </w:r>
          </w:p>
        </w:tc>
      </w:tr>
      <w:tr w:rsidR="008C7C70" w:rsidRPr="00054F06" w14:paraId="01914EA6" w14:textId="77777777" w:rsidTr="00433016">
        <w:trPr>
          <w:trHeight w:val="2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8E99" w14:textId="77777777" w:rsidR="008C7C70" w:rsidRPr="00054F06" w:rsidRDefault="008C7C70" w:rsidP="008C7C70">
            <w:pPr>
              <w:ind w:firstLine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06">
              <w:rPr>
                <w:rFonts w:ascii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7DDE" w14:textId="056AD2AE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71E8" w14:textId="07F41CCD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3569">
              <w:rPr>
                <w:rFonts w:ascii="Times New Roman" w:hAnsi="Times New Roman" w:cs="Times New Roman"/>
                <w:bCs/>
                <w:sz w:val="20"/>
                <w:szCs w:val="20"/>
              </w:rPr>
              <w:t>1 226 193,0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BD54" w14:textId="7BD8C251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3691682" w14:textId="301CA43C" w:rsidR="008C7C70" w:rsidRPr="00054F06" w:rsidRDefault="008C7C70" w:rsidP="008C7C70">
            <w:pPr>
              <w:ind w:firstLine="2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3569">
              <w:rPr>
                <w:rFonts w:ascii="Times New Roman" w:hAnsi="Times New Roman" w:cs="Times New Roman"/>
                <w:bCs/>
                <w:sz w:val="20"/>
                <w:szCs w:val="20"/>
              </w:rPr>
              <w:t>1 226 193,0</w:t>
            </w:r>
          </w:p>
        </w:tc>
      </w:tr>
    </w:tbl>
    <w:p w14:paraId="02DC30E1" w14:textId="77777777" w:rsidR="0020600F" w:rsidRPr="00E43041" w:rsidRDefault="0020600F" w:rsidP="004B6C9D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4EB3" w14:textId="77777777" w:rsidR="008253B5" w:rsidRDefault="008253B5" w:rsidP="00E32EF0">
      <w:r>
        <w:separator/>
      </w:r>
    </w:p>
  </w:endnote>
  <w:endnote w:type="continuationSeparator" w:id="0">
    <w:p w14:paraId="3D3CD6B7" w14:textId="77777777" w:rsidR="008253B5" w:rsidRDefault="008253B5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314E8" w14:textId="77777777" w:rsidR="008253B5" w:rsidRDefault="008253B5" w:rsidP="00E32EF0">
      <w:r>
        <w:separator/>
      </w:r>
    </w:p>
  </w:footnote>
  <w:footnote w:type="continuationSeparator" w:id="0">
    <w:p w14:paraId="68E6ADD8" w14:textId="77777777" w:rsidR="008253B5" w:rsidRDefault="008253B5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B6C9D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253B5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1197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2025-11-01T12:03:00Z</dcterms:created>
  <dcterms:modified xsi:type="dcterms:W3CDTF">2025-11-01T12:03:00Z</dcterms:modified>
</cp:coreProperties>
</file>